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CF" w:rsidRDefault="00E839CF" w:rsidP="00E839CF">
      <w:pPr>
        <w:spacing w:line="240" w:lineRule="auto"/>
        <w:ind w:firstLine="709"/>
        <w:contextualSpacing/>
        <w:jc w:val="both"/>
        <w:rPr>
          <w:b/>
        </w:rPr>
      </w:pPr>
      <w:r w:rsidRPr="00E839CF">
        <w:rPr>
          <w:b/>
        </w:rPr>
        <w:t>Правила регистрации участников на каждый этап Всероссийской олимпиады школьников.</w:t>
      </w:r>
    </w:p>
    <w:p w:rsidR="00E839CF" w:rsidRPr="00E839CF" w:rsidRDefault="00E839CF" w:rsidP="00E839CF">
      <w:pPr>
        <w:spacing w:line="240" w:lineRule="auto"/>
        <w:contextualSpacing/>
        <w:jc w:val="both"/>
        <w:rPr>
          <w:b/>
        </w:rPr>
      </w:pPr>
      <w:r>
        <w:t>(в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678)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</w:p>
    <w:p w:rsidR="00E839CF" w:rsidRPr="00E839CF" w:rsidRDefault="00E839CF" w:rsidP="00E839CF">
      <w:pPr>
        <w:spacing w:line="240" w:lineRule="auto"/>
        <w:ind w:firstLine="709"/>
        <w:contextualSpacing/>
        <w:jc w:val="both"/>
        <w:rPr>
          <w:b/>
          <w:u w:val="single"/>
        </w:rPr>
      </w:pPr>
      <w:r w:rsidRPr="00E839CF">
        <w:rPr>
          <w:b/>
          <w:u w:val="single"/>
        </w:rPr>
        <w:t>Школьный этап (ШЭ)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В школьном этапе олимпиады по каждому образовательному предмету принимают добровольное индивидуальное участие учащиеся 5-11 классов, по русскому языку и математике учащиеся 4-11 классов.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 xml:space="preserve">Регистрация </w:t>
      </w:r>
      <w:proofErr w:type="gramStart"/>
      <w:r>
        <w:t>обучающихся</w:t>
      </w:r>
      <w:proofErr w:type="gramEnd"/>
      <w:r>
        <w:t xml:space="preserve"> для участия в школьном этапе Олимпиады осуществляется оргкомитетом школьного этапа Олимпиады.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Для участия в школьном этапе всероссийской олимпиады школьников по общеобразовательным предметам учащийся заявляет о своем желании представителю оргкомитета в образовательной организации.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 xml:space="preserve">Родитель (законный представитель) обучающегося, заявившего о своем участии в олимпиаде, не </w:t>
      </w:r>
      <w:proofErr w:type="gramStart"/>
      <w:r>
        <w:t>позднее</w:t>
      </w:r>
      <w:proofErr w:type="gramEnd"/>
      <w:r>
        <w:t xml:space="preserve"> чем за 3 календарных дня до начала школьного этапа олимпиады: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в письменной форме подтверждает ознакомление с Порядком проведения всероссийской олимпиады школьников;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 xml:space="preserve">предоставляет организатору школьного этапа олимпиады письменное согласие </w:t>
      </w:r>
      <w:proofErr w:type="gramStart"/>
      <w:r>
        <w:t>на публикацию результатов по каждому общеобразовательному предмету на своем официальном сайте в сети Интернет с указанием</w:t>
      </w:r>
      <w:proofErr w:type="gramEnd"/>
      <w:r>
        <w:t xml:space="preserve"> сведений об участниках.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Срок  проведения  —   с   23</w:t>
      </w:r>
      <w:r>
        <w:t xml:space="preserve">  сентября  по   24 </w:t>
      </w:r>
      <w:bookmarkStart w:id="0" w:name="_GoBack"/>
      <w:bookmarkEnd w:id="0"/>
      <w:r>
        <w:t xml:space="preserve">  октября 2025 года.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</w:p>
    <w:p w:rsidR="00E839CF" w:rsidRPr="00E839CF" w:rsidRDefault="00E839CF" w:rsidP="00E839CF">
      <w:pPr>
        <w:spacing w:line="240" w:lineRule="auto"/>
        <w:ind w:firstLine="709"/>
        <w:contextualSpacing/>
        <w:jc w:val="both"/>
        <w:rPr>
          <w:b/>
          <w:u w:val="single"/>
        </w:rPr>
      </w:pPr>
      <w:r w:rsidRPr="00E839CF">
        <w:rPr>
          <w:b/>
          <w:u w:val="single"/>
        </w:rPr>
        <w:t>Муниципальный этап (МЭ)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В муниципальном этапе олимпиады по каждому образовательному предмету принимают индивидуальное участие: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 xml:space="preserve">участники школьного этапа олимпиады текущего учебного года, набравшие </w:t>
      </w:r>
      <w:proofErr w:type="gramStart"/>
      <w:r>
        <w:t>необходимое</w:t>
      </w:r>
      <w:proofErr w:type="gramEnd"/>
      <w:r>
        <w:t xml:space="preserve"> для участия в МЭ олимпиаде количества баллов, установленное организатором МЭ олимпиады по каждому общеобразовательному предмету и классу;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победители и призеры МЭ олимпиады предыдущего года, продолжающие освоение основных образовательных программ основного общего и среднего общего образования.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Срок проведения — с 05 ноября по 17 де</w:t>
      </w:r>
      <w:r>
        <w:t>кабря 2025 года. Организатор – У</w:t>
      </w:r>
      <w:r>
        <w:t xml:space="preserve">правление образования </w:t>
      </w:r>
      <w:r>
        <w:t>АМС Пригородного муниципального района</w:t>
      </w:r>
    </w:p>
    <w:p w:rsidR="00E839CF" w:rsidRPr="00E839CF" w:rsidRDefault="00E839CF" w:rsidP="00E839CF">
      <w:pPr>
        <w:spacing w:line="240" w:lineRule="auto"/>
        <w:ind w:firstLine="709"/>
        <w:contextualSpacing/>
        <w:jc w:val="both"/>
        <w:rPr>
          <w:b/>
          <w:u w:val="single"/>
        </w:rPr>
      </w:pPr>
      <w:r w:rsidRPr="00E839CF">
        <w:rPr>
          <w:b/>
          <w:u w:val="single"/>
        </w:rPr>
        <w:t>Региональный этап (РЭ)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В региональном этапе олимпиады по каждому образовательному предмету принимают индивидуальное участие: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 xml:space="preserve">участники муниципального этапа олимпиады текущего учебного года, набравшие </w:t>
      </w:r>
      <w:proofErr w:type="gramStart"/>
      <w:r>
        <w:t>необходимое</w:t>
      </w:r>
      <w:proofErr w:type="gramEnd"/>
      <w:r>
        <w:t xml:space="preserve"> для участия в РЭ олимпиаде количества баллов, установленное организатором РЭ олимпиады;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lastRenderedPageBreak/>
        <w:t>победители и призеры РЭ олимпиады предыдущего года, продолжающие освоение основных образовательных программ основного общего и среднего общего образования.</w:t>
      </w:r>
    </w:p>
    <w:p w:rsidR="00E839CF" w:rsidRDefault="00E839CF" w:rsidP="00E839CF">
      <w:pPr>
        <w:spacing w:line="240" w:lineRule="auto"/>
        <w:ind w:firstLine="709"/>
        <w:contextualSpacing/>
        <w:jc w:val="both"/>
      </w:pPr>
      <w:r>
        <w:t>Участники- 9-11 классы. Срок проведения — январь</w:t>
      </w:r>
      <w:r>
        <w:t xml:space="preserve"> </w:t>
      </w:r>
      <w:r>
        <w:t>- февраль.</w:t>
      </w:r>
    </w:p>
    <w:p w:rsidR="00427D9E" w:rsidRDefault="00E839CF" w:rsidP="00E839CF">
      <w:pPr>
        <w:spacing w:line="240" w:lineRule="auto"/>
        <w:ind w:firstLine="709"/>
        <w:contextualSpacing/>
        <w:jc w:val="both"/>
      </w:pPr>
      <w:r>
        <w:t xml:space="preserve">Заявки на участие подаёт оргкомитет муниципального этапа Олимпиады. Организатор – Министерство образования и </w:t>
      </w:r>
      <w:r>
        <w:t>науки Республики Северной Осетии-Алании.</w:t>
      </w:r>
    </w:p>
    <w:sectPr w:rsidR="0042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E2"/>
    <w:rsid w:val="00047F38"/>
    <w:rsid w:val="000664E8"/>
    <w:rsid w:val="00165BE2"/>
    <w:rsid w:val="00770A4C"/>
    <w:rsid w:val="00E839CF"/>
    <w:rsid w:val="00E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2025-09-30T02:47:00Z</dcterms:created>
  <dcterms:modified xsi:type="dcterms:W3CDTF">2025-09-30T03:59:00Z</dcterms:modified>
</cp:coreProperties>
</file>